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318BB">
        <w:rPr>
          <w:rFonts w:ascii="Times New Roman" w:hAnsi="Times New Roman" w:cs="Times New Roman"/>
          <w:b/>
          <w:sz w:val="24"/>
          <w:szCs w:val="24"/>
        </w:rPr>
        <w:t>83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6B2F2C">
        <w:trPr>
          <w:trHeight w:val="1286"/>
        </w:trPr>
        <w:tc>
          <w:tcPr>
            <w:tcW w:w="10065" w:type="dxa"/>
            <w:gridSpan w:val="2"/>
          </w:tcPr>
          <w:p w:rsidR="00A07D80" w:rsidRPr="006B2F2C" w:rsidRDefault="006B2F2C" w:rsidP="00E318B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</w:t>
            </w:r>
            <w:r w:rsidRPr="006B2F2C">
              <w:rPr>
                <w:bCs/>
                <w:sz w:val="22"/>
                <w:szCs w:val="22"/>
              </w:rPr>
              <w:t>В соответствии с действующим законодательством, настоящим извещением ОАО «ЯТЭК» сообщает о проведении процедуры запроса предложений с переторжкой на право заключения договора</w:t>
            </w:r>
            <w:r w:rsidRPr="006B2F2C">
              <w:rPr>
                <w:b/>
                <w:bCs/>
                <w:sz w:val="22"/>
                <w:szCs w:val="22"/>
              </w:rPr>
              <w:t xml:space="preserve"> на оказание услуг по проведению </w:t>
            </w:r>
            <w:r w:rsidR="00E318BB">
              <w:rPr>
                <w:b/>
                <w:bCs/>
                <w:sz w:val="22"/>
                <w:szCs w:val="22"/>
              </w:rPr>
              <w:t>независимой оценки пожарного риска.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AC5C34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6B2F2C">
              <w:rPr>
                <w:b/>
                <w:bCs/>
                <w:sz w:val="22"/>
                <w:szCs w:val="22"/>
              </w:rPr>
              <w:t xml:space="preserve">казание услуг по проведению </w:t>
            </w:r>
            <w:r w:rsidR="00E318BB">
              <w:rPr>
                <w:b/>
                <w:bCs/>
                <w:sz w:val="22"/>
                <w:szCs w:val="22"/>
              </w:rPr>
              <w:t>независимой оценки пожарного риска.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E318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услуги в </w:t>
            </w:r>
            <w:r w:rsidR="00260D25">
              <w:rPr>
                <w:sz w:val="22"/>
                <w:szCs w:val="22"/>
              </w:rPr>
              <w:t>июле</w:t>
            </w:r>
            <w:r w:rsidR="00AC5C34">
              <w:rPr>
                <w:sz w:val="22"/>
                <w:szCs w:val="22"/>
              </w:rPr>
              <w:t>-</w:t>
            </w:r>
            <w:r w:rsidR="00E318BB">
              <w:rPr>
                <w:sz w:val="22"/>
                <w:szCs w:val="22"/>
              </w:rPr>
              <w:t>августе</w:t>
            </w:r>
            <w:r w:rsidR="00F513A0">
              <w:rPr>
                <w:sz w:val="22"/>
                <w:szCs w:val="22"/>
              </w:rPr>
              <w:t xml:space="preserve"> 2016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BF3AC3" w:rsidRPr="00B42812" w:rsidRDefault="00B42812" w:rsidP="00BF3A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E318BB" w:rsidP="00A920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500 000 (без учета 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435B7" w:rsidRDefault="00001F39" w:rsidP="00E43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001F3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B5239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</w:t>
            </w:r>
            <w:r w:rsidR="00B42812">
              <w:rPr>
                <w:sz w:val="22"/>
                <w:szCs w:val="22"/>
              </w:rPr>
              <w:t xml:space="preserve"> моб. 8 924 597 7090;</w:t>
            </w:r>
            <w:r w:rsidRPr="002A5066">
              <w:rPr>
                <w:sz w:val="22"/>
                <w:szCs w:val="22"/>
              </w:rPr>
              <w:t xml:space="preserve">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</w:t>
            </w:r>
            <w:r w:rsidR="00346A63">
              <w:rPr>
                <w:sz w:val="22"/>
                <w:szCs w:val="22"/>
              </w:rPr>
              <w:t>8ч.00м. (по местному времени) «15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B52396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B428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F6583D">
              <w:rPr>
                <w:sz w:val="22"/>
                <w:szCs w:val="22"/>
              </w:rPr>
              <w:t>местному времени) «19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мая 2016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</w:t>
            </w:r>
            <w:r w:rsidR="00346A63">
              <w:rPr>
                <w:sz w:val="22"/>
                <w:szCs w:val="22"/>
              </w:rPr>
              <w:t>8ч.00м. (по местному времени) «15</w:t>
            </w:r>
            <w:r w:rsidR="00DF7EB0">
              <w:rPr>
                <w:sz w:val="22"/>
                <w:szCs w:val="22"/>
              </w:rPr>
              <w:t xml:space="preserve">» </w:t>
            </w:r>
            <w:r w:rsidR="00B42812">
              <w:rPr>
                <w:sz w:val="22"/>
                <w:szCs w:val="22"/>
              </w:rPr>
              <w:t>июня 2016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B52396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» </w:t>
            </w:r>
            <w:r w:rsidR="007F750C">
              <w:rPr>
                <w:sz w:val="22"/>
                <w:szCs w:val="22"/>
              </w:rPr>
              <w:t>июл</w:t>
            </w:r>
            <w:r w:rsidR="00B42812">
              <w:rPr>
                <w:sz w:val="22"/>
                <w:szCs w:val="22"/>
              </w:rPr>
              <w:t>я 2016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CA" w:rsidRDefault="00F903CA" w:rsidP="00A07D80">
      <w:r>
        <w:separator/>
      </w:r>
    </w:p>
  </w:endnote>
  <w:endnote w:type="continuationSeparator" w:id="0">
    <w:p w:rsidR="00F903CA" w:rsidRDefault="00F903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CA" w:rsidRDefault="00F903CA" w:rsidP="00A07D80">
      <w:r>
        <w:separator/>
      </w:r>
    </w:p>
  </w:footnote>
  <w:footnote w:type="continuationSeparator" w:id="0">
    <w:p w:rsidR="00F903CA" w:rsidRDefault="00F903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F39"/>
    <w:rsid w:val="00020B50"/>
    <w:rsid w:val="00103BB9"/>
    <w:rsid w:val="00164E45"/>
    <w:rsid w:val="001A51E0"/>
    <w:rsid w:val="001C7F61"/>
    <w:rsid w:val="002073FE"/>
    <w:rsid w:val="00240463"/>
    <w:rsid w:val="0025550F"/>
    <w:rsid w:val="00260D25"/>
    <w:rsid w:val="002677AB"/>
    <w:rsid w:val="00315558"/>
    <w:rsid w:val="0034019E"/>
    <w:rsid w:val="00346A63"/>
    <w:rsid w:val="0034718C"/>
    <w:rsid w:val="003E0381"/>
    <w:rsid w:val="00404710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1821"/>
    <w:rsid w:val="005649E8"/>
    <w:rsid w:val="005E52F0"/>
    <w:rsid w:val="006146AC"/>
    <w:rsid w:val="00620068"/>
    <w:rsid w:val="006B2769"/>
    <w:rsid w:val="006B2F2C"/>
    <w:rsid w:val="0071391C"/>
    <w:rsid w:val="00762FC6"/>
    <w:rsid w:val="007F750C"/>
    <w:rsid w:val="00824098"/>
    <w:rsid w:val="00855B90"/>
    <w:rsid w:val="00930F3E"/>
    <w:rsid w:val="00943A03"/>
    <w:rsid w:val="009625BF"/>
    <w:rsid w:val="0097293B"/>
    <w:rsid w:val="009865F3"/>
    <w:rsid w:val="009C0686"/>
    <w:rsid w:val="009F1DA4"/>
    <w:rsid w:val="00A07D80"/>
    <w:rsid w:val="00A27D1A"/>
    <w:rsid w:val="00A40446"/>
    <w:rsid w:val="00A920A0"/>
    <w:rsid w:val="00AA26E8"/>
    <w:rsid w:val="00AC5C34"/>
    <w:rsid w:val="00AD23DF"/>
    <w:rsid w:val="00B42812"/>
    <w:rsid w:val="00B52396"/>
    <w:rsid w:val="00B91107"/>
    <w:rsid w:val="00BF3AC3"/>
    <w:rsid w:val="00BF7A88"/>
    <w:rsid w:val="00C04DE0"/>
    <w:rsid w:val="00C22761"/>
    <w:rsid w:val="00C276AA"/>
    <w:rsid w:val="00C505A6"/>
    <w:rsid w:val="00CC571F"/>
    <w:rsid w:val="00D30AB2"/>
    <w:rsid w:val="00D415FB"/>
    <w:rsid w:val="00DA5DE1"/>
    <w:rsid w:val="00DC2B81"/>
    <w:rsid w:val="00DE424D"/>
    <w:rsid w:val="00DF7EB0"/>
    <w:rsid w:val="00E0044B"/>
    <w:rsid w:val="00E318BB"/>
    <w:rsid w:val="00E435B7"/>
    <w:rsid w:val="00E5334D"/>
    <w:rsid w:val="00E93A79"/>
    <w:rsid w:val="00EB2354"/>
    <w:rsid w:val="00EF2CAD"/>
    <w:rsid w:val="00F14AA4"/>
    <w:rsid w:val="00F443BC"/>
    <w:rsid w:val="00F513A0"/>
    <w:rsid w:val="00F56BA5"/>
    <w:rsid w:val="00F60D2A"/>
    <w:rsid w:val="00F6583D"/>
    <w:rsid w:val="00F903C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91E4E-95F1-4AD8-879D-6D17F3F16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9</cp:revision>
  <dcterms:created xsi:type="dcterms:W3CDTF">2016-05-16T01:36:00Z</dcterms:created>
  <dcterms:modified xsi:type="dcterms:W3CDTF">2016-07-08T07:21:00Z</dcterms:modified>
</cp:coreProperties>
</file>